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155D5" w:rsidRDefault="00703890">
      <w:pPr>
        <w:jc w:val="center"/>
        <w:rPr>
          <w:sz w:val="32"/>
          <w:szCs w:val="32"/>
        </w:rPr>
      </w:pPr>
      <w:r w:rsidRPr="00703890">
        <w:rPr>
          <w:noProof/>
          <w:sz w:val="32"/>
          <w:szCs w:val="32"/>
          <w:lang w:eastAsia="ru-RU"/>
        </w:rPr>
        <w:drawing>
          <wp:inline distT="0" distB="0" distL="0" distR="0" wp14:anchorId="0E21B7AE" wp14:editId="42D544D6">
            <wp:extent cx="485586" cy="5806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5586" cy="58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F54" w:rsidRPr="008D4A52" w:rsidRDefault="00203945" w:rsidP="00203945">
      <w:pPr>
        <w:jc w:val="center"/>
        <w:rPr>
          <w:rFonts w:ascii="Arial" w:hAnsi="Arial" w:cs="Arial"/>
          <w:sz w:val="24"/>
          <w:szCs w:val="24"/>
        </w:rPr>
      </w:pPr>
      <w:r w:rsidRPr="008D4A52">
        <w:rPr>
          <w:rFonts w:ascii="Arial" w:hAnsi="Arial" w:cs="Arial"/>
          <w:sz w:val="24"/>
          <w:szCs w:val="24"/>
        </w:rPr>
        <w:t xml:space="preserve">Сельский Совет </w:t>
      </w:r>
      <w:r w:rsidR="00D155D5" w:rsidRPr="008D4A52">
        <w:rPr>
          <w:rFonts w:ascii="Arial" w:hAnsi="Arial" w:cs="Arial"/>
          <w:sz w:val="24"/>
          <w:szCs w:val="24"/>
        </w:rPr>
        <w:t>Но</w:t>
      </w:r>
      <w:r w:rsidR="00AA0F54" w:rsidRPr="008D4A52">
        <w:rPr>
          <w:rFonts w:ascii="Arial" w:hAnsi="Arial" w:cs="Arial"/>
          <w:sz w:val="24"/>
          <w:szCs w:val="24"/>
        </w:rPr>
        <w:t xml:space="preserve">восельского сельсовета  </w:t>
      </w:r>
    </w:p>
    <w:p w:rsidR="00D155D5" w:rsidRPr="008D4A52" w:rsidRDefault="00D155D5">
      <w:pPr>
        <w:jc w:val="center"/>
        <w:rPr>
          <w:rFonts w:ascii="Arial" w:hAnsi="Arial" w:cs="Arial"/>
          <w:sz w:val="24"/>
          <w:szCs w:val="24"/>
        </w:rPr>
      </w:pPr>
      <w:r w:rsidRPr="008D4A52">
        <w:rPr>
          <w:rFonts w:ascii="Arial" w:hAnsi="Arial" w:cs="Arial"/>
          <w:sz w:val="24"/>
          <w:szCs w:val="24"/>
        </w:rPr>
        <w:t>Вачского муниципального района Нижегородской области</w:t>
      </w:r>
    </w:p>
    <w:p w:rsidR="00EE18FF" w:rsidRDefault="00EE18FF" w:rsidP="00EE18FF">
      <w:pPr>
        <w:pStyle w:val="1"/>
        <w:jc w:val="center"/>
        <w:rPr>
          <w:rFonts w:ascii="Impact" w:hAnsi="Impact"/>
          <w:b w:val="0"/>
          <w:sz w:val="72"/>
        </w:rPr>
      </w:pPr>
      <w:r>
        <w:rPr>
          <w:rFonts w:ascii="Impact" w:hAnsi="Impact"/>
          <w:sz w:val="72"/>
        </w:rPr>
        <w:t>РАСПОРЯЖЕНИЕ</w:t>
      </w:r>
    </w:p>
    <w:p w:rsidR="000C482E" w:rsidRPr="00071006" w:rsidRDefault="000C482E" w:rsidP="00071006">
      <w:pPr>
        <w:contextualSpacing/>
        <w:rPr>
          <w:rFonts w:ascii="Arial" w:hAnsi="Arial" w:cs="Arial"/>
          <w:sz w:val="24"/>
          <w:szCs w:val="24"/>
        </w:rPr>
      </w:pPr>
    </w:p>
    <w:p w:rsidR="00D155D5" w:rsidRPr="008D4A52" w:rsidRDefault="00B25610" w:rsidP="000F253E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="00485031">
        <w:rPr>
          <w:rFonts w:ascii="Arial" w:hAnsi="Arial" w:cs="Arial"/>
          <w:sz w:val="24"/>
          <w:szCs w:val="24"/>
        </w:rPr>
        <w:t xml:space="preserve"> </w:t>
      </w:r>
      <w:r w:rsidR="00B636BE">
        <w:rPr>
          <w:rFonts w:ascii="Arial" w:hAnsi="Arial" w:cs="Arial"/>
          <w:sz w:val="24"/>
          <w:szCs w:val="24"/>
        </w:rPr>
        <w:t>12.05</w:t>
      </w:r>
      <w:r w:rsidR="00F0615D">
        <w:rPr>
          <w:rFonts w:ascii="Arial" w:hAnsi="Arial" w:cs="Arial"/>
          <w:sz w:val="24"/>
          <w:szCs w:val="24"/>
        </w:rPr>
        <w:t>.2020 г.</w:t>
      </w:r>
      <w:r w:rsidR="008F2EB1">
        <w:rPr>
          <w:rFonts w:ascii="Arial" w:hAnsi="Arial" w:cs="Arial"/>
          <w:sz w:val="24"/>
          <w:szCs w:val="24"/>
        </w:rPr>
        <w:tab/>
      </w:r>
      <w:r w:rsidR="008F2EB1">
        <w:rPr>
          <w:rFonts w:ascii="Arial" w:hAnsi="Arial" w:cs="Arial"/>
          <w:sz w:val="24"/>
          <w:szCs w:val="24"/>
        </w:rPr>
        <w:tab/>
      </w:r>
      <w:r w:rsidR="008F2EB1">
        <w:rPr>
          <w:rFonts w:ascii="Arial" w:hAnsi="Arial" w:cs="Arial"/>
          <w:sz w:val="24"/>
          <w:szCs w:val="24"/>
        </w:rPr>
        <w:tab/>
      </w:r>
      <w:r w:rsidR="00D155D5" w:rsidRPr="008D4A52">
        <w:rPr>
          <w:rFonts w:ascii="Arial" w:hAnsi="Arial" w:cs="Arial"/>
          <w:sz w:val="24"/>
          <w:szCs w:val="24"/>
        </w:rPr>
        <w:tab/>
      </w:r>
      <w:r w:rsidR="00D155D5" w:rsidRPr="008D4A52">
        <w:rPr>
          <w:rFonts w:ascii="Arial" w:hAnsi="Arial" w:cs="Arial"/>
          <w:sz w:val="24"/>
          <w:szCs w:val="24"/>
        </w:rPr>
        <w:tab/>
        <w:t xml:space="preserve">      </w:t>
      </w:r>
      <w:r w:rsidR="004620B6" w:rsidRPr="008D4A52">
        <w:rPr>
          <w:rFonts w:ascii="Arial" w:hAnsi="Arial" w:cs="Arial"/>
          <w:sz w:val="24"/>
          <w:szCs w:val="24"/>
        </w:rPr>
        <w:t xml:space="preserve">      </w:t>
      </w:r>
      <w:r w:rsidR="008D608A">
        <w:rPr>
          <w:rFonts w:ascii="Arial" w:hAnsi="Arial" w:cs="Arial"/>
          <w:sz w:val="24"/>
          <w:szCs w:val="24"/>
        </w:rPr>
        <w:t xml:space="preserve">             </w:t>
      </w:r>
      <w:r w:rsidR="004620B6" w:rsidRPr="008D4A52">
        <w:rPr>
          <w:rFonts w:ascii="Arial" w:hAnsi="Arial" w:cs="Arial"/>
          <w:sz w:val="24"/>
          <w:szCs w:val="24"/>
        </w:rPr>
        <w:t xml:space="preserve">         </w:t>
      </w:r>
      <w:r w:rsidR="008001A6">
        <w:rPr>
          <w:rFonts w:ascii="Arial" w:hAnsi="Arial" w:cs="Arial"/>
          <w:sz w:val="24"/>
          <w:szCs w:val="24"/>
        </w:rPr>
        <w:t xml:space="preserve">           </w:t>
      </w:r>
      <w:r w:rsidR="0031295F">
        <w:rPr>
          <w:rFonts w:ascii="Arial" w:hAnsi="Arial" w:cs="Arial"/>
          <w:sz w:val="24"/>
          <w:szCs w:val="24"/>
        </w:rPr>
        <w:t xml:space="preserve">   </w:t>
      </w:r>
      <w:r w:rsidR="004620B6" w:rsidRPr="008D4A52">
        <w:rPr>
          <w:rFonts w:ascii="Arial" w:hAnsi="Arial" w:cs="Arial"/>
          <w:sz w:val="24"/>
          <w:szCs w:val="24"/>
        </w:rPr>
        <w:t xml:space="preserve">  </w:t>
      </w:r>
      <w:r w:rsidR="00EE18FF">
        <w:rPr>
          <w:rFonts w:ascii="Arial" w:hAnsi="Arial" w:cs="Arial"/>
          <w:sz w:val="24"/>
          <w:szCs w:val="24"/>
        </w:rPr>
        <w:t xml:space="preserve">      </w:t>
      </w:r>
      <w:r w:rsidR="00ED44E1" w:rsidRPr="008D4A52">
        <w:rPr>
          <w:rFonts w:ascii="Arial" w:hAnsi="Arial" w:cs="Arial"/>
          <w:sz w:val="24"/>
          <w:szCs w:val="24"/>
        </w:rPr>
        <w:t xml:space="preserve">  </w:t>
      </w:r>
      <w:r w:rsidR="005B5C59">
        <w:rPr>
          <w:rFonts w:ascii="Arial" w:hAnsi="Arial" w:cs="Arial"/>
          <w:sz w:val="24"/>
          <w:szCs w:val="24"/>
        </w:rPr>
        <w:t xml:space="preserve"> </w:t>
      </w:r>
      <w:r w:rsidR="0046482D" w:rsidRPr="008D4A52">
        <w:rPr>
          <w:rFonts w:ascii="Arial" w:hAnsi="Arial" w:cs="Arial"/>
          <w:sz w:val="24"/>
          <w:szCs w:val="24"/>
        </w:rPr>
        <w:t>№</w:t>
      </w:r>
      <w:r w:rsidR="00B636BE">
        <w:rPr>
          <w:rFonts w:ascii="Arial" w:hAnsi="Arial" w:cs="Arial"/>
          <w:sz w:val="24"/>
          <w:szCs w:val="24"/>
        </w:rPr>
        <w:t xml:space="preserve"> 2</w:t>
      </w:r>
      <w:r w:rsidR="00D155D5" w:rsidRPr="008D4A52">
        <w:rPr>
          <w:rFonts w:ascii="Arial" w:hAnsi="Arial" w:cs="Arial"/>
          <w:sz w:val="24"/>
          <w:szCs w:val="24"/>
        </w:rPr>
        <w:t xml:space="preserve">   </w:t>
      </w:r>
    </w:p>
    <w:p w:rsidR="00D155D5" w:rsidRPr="008D4A52" w:rsidRDefault="00D155D5" w:rsidP="000F253E">
      <w:pPr>
        <w:pStyle w:val="21"/>
        <w:contextualSpacing/>
        <w:rPr>
          <w:rFonts w:ascii="Arial" w:hAnsi="Arial" w:cs="Arial"/>
          <w:szCs w:val="24"/>
        </w:rPr>
      </w:pPr>
    </w:p>
    <w:p w:rsidR="00F0615D" w:rsidRPr="00F0615D" w:rsidRDefault="00F0615D" w:rsidP="00B636BE">
      <w:pPr>
        <w:tabs>
          <w:tab w:val="left" w:pos="6930"/>
        </w:tabs>
        <w:suppressAutoHyphens w:val="0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О переносе даты проведения </w:t>
      </w:r>
      <w:r w:rsidRPr="00F0615D">
        <w:rPr>
          <w:rFonts w:ascii="Arial" w:hAnsi="Arial" w:cs="Arial"/>
          <w:b/>
          <w:sz w:val="24"/>
          <w:szCs w:val="24"/>
          <w:lang w:eastAsia="ru-RU"/>
        </w:rPr>
        <w:t>публичных слушаний</w:t>
      </w:r>
    </w:p>
    <w:p w:rsidR="00830373" w:rsidRDefault="00B636BE" w:rsidP="00B636BE">
      <w:pPr>
        <w:tabs>
          <w:tab w:val="left" w:pos="6930"/>
        </w:tabs>
        <w:suppressAutoHyphens w:val="0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по </w:t>
      </w:r>
      <w:r w:rsidRPr="00B636BE">
        <w:rPr>
          <w:rFonts w:ascii="Arial" w:hAnsi="Arial" w:cs="Arial"/>
          <w:b/>
          <w:sz w:val="24"/>
          <w:szCs w:val="24"/>
          <w:lang w:eastAsia="ru-RU"/>
        </w:rPr>
        <w:t>проекту планировки и межевания территории</w:t>
      </w:r>
    </w:p>
    <w:p w:rsidR="00B636BE" w:rsidRPr="00B636BE" w:rsidRDefault="00B636BE" w:rsidP="00B636BE">
      <w:pPr>
        <w:tabs>
          <w:tab w:val="left" w:pos="6930"/>
        </w:tabs>
        <w:suppressAutoHyphens w:val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0615D" w:rsidRDefault="00F0615D" w:rsidP="00F0615D">
      <w:pPr>
        <w:widowControl w:val="0"/>
        <w:shd w:val="clear" w:color="auto" w:fill="FFFFFF"/>
        <w:tabs>
          <w:tab w:val="left" w:pos="0"/>
          <w:tab w:val="left" w:pos="140"/>
        </w:tabs>
        <w:autoSpaceDE w:val="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</w:t>
      </w:r>
      <w:r w:rsidR="002466F5" w:rsidRPr="002466F5">
        <w:rPr>
          <w:rFonts w:ascii="Arial" w:hAnsi="Arial" w:cs="Arial"/>
          <w:sz w:val="24"/>
          <w:szCs w:val="24"/>
          <w:lang w:eastAsia="ru-RU"/>
        </w:rPr>
        <w:t xml:space="preserve">В соответствии </w:t>
      </w:r>
      <w:r w:rsidR="002466F5">
        <w:rPr>
          <w:rFonts w:ascii="Arial" w:hAnsi="Arial" w:cs="Arial"/>
          <w:sz w:val="24"/>
          <w:szCs w:val="24"/>
          <w:lang w:eastAsia="ru-RU"/>
        </w:rPr>
        <w:t>с</w:t>
      </w:r>
      <w:r w:rsidR="002466F5" w:rsidRPr="002466F5">
        <w:rPr>
          <w:rFonts w:ascii="Arial" w:hAnsi="Arial" w:cs="Arial"/>
          <w:sz w:val="24"/>
          <w:szCs w:val="24"/>
          <w:lang w:eastAsia="ru-RU"/>
        </w:rPr>
        <w:t xml:space="preserve"> Федеральн</w:t>
      </w:r>
      <w:r w:rsidR="002466F5">
        <w:rPr>
          <w:rFonts w:ascii="Arial" w:hAnsi="Arial" w:cs="Arial"/>
          <w:sz w:val="24"/>
          <w:szCs w:val="24"/>
          <w:lang w:eastAsia="ru-RU"/>
        </w:rPr>
        <w:t>ым</w:t>
      </w:r>
      <w:r w:rsidR="002466F5" w:rsidRPr="002466F5">
        <w:rPr>
          <w:rFonts w:ascii="Arial" w:hAnsi="Arial" w:cs="Arial"/>
          <w:sz w:val="24"/>
          <w:szCs w:val="24"/>
          <w:lang w:eastAsia="ru-RU"/>
        </w:rPr>
        <w:t xml:space="preserve"> зак</w:t>
      </w:r>
      <w:r w:rsidR="002466F5">
        <w:rPr>
          <w:rFonts w:ascii="Arial" w:hAnsi="Arial" w:cs="Arial"/>
          <w:sz w:val="24"/>
          <w:szCs w:val="24"/>
          <w:lang w:eastAsia="ru-RU"/>
        </w:rPr>
        <w:t>оном</w:t>
      </w:r>
      <w:r w:rsidR="002466F5" w:rsidRPr="002466F5">
        <w:rPr>
          <w:rFonts w:ascii="Arial" w:hAnsi="Arial" w:cs="Arial"/>
          <w:sz w:val="24"/>
          <w:szCs w:val="24"/>
          <w:lang w:eastAsia="ru-RU"/>
        </w:rPr>
        <w:t xml:space="preserve"> от 06.10.2003 </w:t>
      </w:r>
      <w:r w:rsidR="0094219B">
        <w:rPr>
          <w:rFonts w:ascii="Arial" w:hAnsi="Arial" w:cs="Arial"/>
          <w:sz w:val="24"/>
          <w:szCs w:val="24"/>
          <w:lang w:eastAsia="ru-RU"/>
        </w:rPr>
        <w:t>№</w:t>
      </w:r>
      <w:bookmarkStart w:id="0" w:name="_GoBack"/>
      <w:bookmarkEnd w:id="0"/>
      <w:r w:rsidR="002466F5" w:rsidRPr="002466F5">
        <w:rPr>
          <w:rFonts w:ascii="Arial" w:hAnsi="Arial" w:cs="Arial"/>
          <w:sz w:val="24"/>
          <w:szCs w:val="24"/>
          <w:lang w:eastAsia="ru-RU"/>
        </w:rPr>
        <w:t xml:space="preserve"> 131-ФЗ «Об общих принципах организации местного самоуправления в Российской Федерации</w:t>
      </w:r>
      <w:r w:rsidR="002466F5" w:rsidRPr="007C0808">
        <w:rPr>
          <w:rFonts w:ascii="Arial" w:hAnsi="Arial" w:cs="Arial"/>
          <w:sz w:val="24"/>
          <w:szCs w:val="24"/>
          <w:lang w:eastAsia="ru-RU"/>
        </w:rPr>
        <w:t xml:space="preserve">», </w:t>
      </w:r>
      <w:r w:rsidR="00B636BE" w:rsidRPr="007C0808">
        <w:rPr>
          <w:rFonts w:ascii="Arial" w:hAnsi="Arial" w:cs="Arial"/>
          <w:sz w:val="24"/>
          <w:szCs w:val="24"/>
          <w:lang w:eastAsia="ru-RU"/>
        </w:rPr>
        <w:t>Указ</w:t>
      </w:r>
      <w:r w:rsidR="002466F5" w:rsidRPr="007C0808">
        <w:rPr>
          <w:rFonts w:ascii="Arial" w:hAnsi="Arial" w:cs="Arial"/>
          <w:sz w:val="24"/>
          <w:szCs w:val="24"/>
          <w:lang w:eastAsia="ru-RU"/>
        </w:rPr>
        <w:t>ом</w:t>
      </w:r>
      <w:r w:rsidRPr="007C0808">
        <w:rPr>
          <w:rFonts w:ascii="Arial" w:hAnsi="Arial" w:cs="Arial"/>
          <w:sz w:val="24"/>
          <w:szCs w:val="24"/>
          <w:lang w:eastAsia="ru-RU"/>
        </w:rPr>
        <w:t xml:space="preserve"> Губернатора Нижегородской области от 13.03.2020 г. № 27 «О введении режима повы</w:t>
      </w:r>
      <w:r w:rsidR="00B636BE" w:rsidRPr="007C0808">
        <w:rPr>
          <w:rFonts w:ascii="Arial" w:hAnsi="Arial" w:cs="Arial"/>
          <w:sz w:val="24"/>
          <w:szCs w:val="24"/>
          <w:lang w:eastAsia="ru-RU"/>
        </w:rPr>
        <w:t>шенной готовности»</w:t>
      </w:r>
      <w:r w:rsidR="002466F5" w:rsidRPr="007C0808">
        <w:rPr>
          <w:rFonts w:ascii="Arial" w:hAnsi="Arial" w:cs="Arial"/>
          <w:sz w:val="24"/>
          <w:szCs w:val="24"/>
          <w:lang w:eastAsia="ru-RU"/>
        </w:rPr>
        <w:t xml:space="preserve"> (с изменениями от 03.04.2020 № 50, от 17.04.2020 № 63, от 29.04.2020 № 73, от 11.05.2020 № 80)</w:t>
      </w:r>
      <w:r w:rsidR="00B636BE" w:rsidRPr="007C0808">
        <w:rPr>
          <w:rFonts w:ascii="Arial" w:hAnsi="Arial" w:cs="Arial"/>
          <w:sz w:val="24"/>
          <w:szCs w:val="24"/>
          <w:lang w:eastAsia="ru-RU"/>
        </w:rPr>
        <w:t>, распоряжением</w:t>
      </w:r>
      <w:r w:rsidRPr="007C0808">
        <w:rPr>
          <w:rFonts w:ascii="Arial" w:hAnsi="Arial" w:cs="Arial"/>
          <w:sz w:val="24"/>
          <w:szCs w:val="24"/>
          <w:lang w:eastAsia="ru-RU"/>
        </w:rPr>
        <w:t xml:space="preserve"> Правительства Нижегородской области от 19.03.2020 № 234-р «Об организации режимов труда</w:t>
      </w:r>
      <w:r w:rsidRPr="00F0615D">
        <w:rPr>
          <w:rFonts w:ascii="Arial" w:hAnsi="Arial" w:cs="Arial"/>
          <w:sz w:val="24"/>
          <w:szCs w:val="24"/>
          <w:lang w:eastAsia="ru-RU"/>
        </w:rPr>
        <w:t xml:space="preserve"> органов государственной власти, органов местного самоуправления, государственных и муниципальных учреждений, государственных и муниципальных предприятий, иных организаций, созданных для выполнения задач, поставленных перед государственными органами Нижегородской области в связи с необходимостью принятия мер по нераспространению новой коронавирусной инфекции (2019-nCoV)</w:t>
      </w:r>
      <w:r w:rsidR="00167122">
        <w:rPr>
          <w:rFonts w:ascii="Arial" w:hAnsi="Arial" w:cs="Arial"/>
          <w:sz w:val="24"/>
          <w:szCs w:val="24"/>
          <w:lang w:eastAsia="ru-RU"/>
        </w:rPr>
        <w:t>»</w:t>
      </w:r>
      <w:r>
        <w:rPr>
          <w:rFonts w:ascii="Arial" w:hAnsi="Arial" w:cs="Arial"/>
          <w:sz w:val="24"/>
          <w:szCs w:val="24"/>
          <w:lang w:eastAsia="ru-RU"/>
        </w:rPr>
        <w:t>, с</w:t>
      </w:r>
      <w:r w:rsidRPr="00F0615D">
        <w:rPr>
          <w:rFonts w:ascii="Arial" w:hAnsi="Arial" w:cs="Arial"/>
          <w:sz w:val="24"/>
          <w:szCs w:val="24"/>
          <w:lang w:eastAsia="ru-RU"/>
        </w:rPr>
        <w:t xml:space="preserve"> целью предупреждения возникновения и распространения коронавирусной инфекции</w:t>
      </w:r>
      <w:r>
        <w:rPr>
          <w:rFonts w:ascii="Arial" w:hAnsi="Arial" w:cs="Arial"/>
          <w:sz w:val="24"/>
          <w:szCs w:val="24"/>
          <w:lang w:eastAsia="ru-RU"/>
        </w:rPr>
        <w:t>:</w:t>
      </w:r>
    </w:p>
    <w:p w:rsidR="00F0615D" w:rsidRDefault="0046482D" w:rsidP="00F0615D">
      <w:pPr>
        <w:widowControl w:val="0"/>
        <w:shd w:val="clear" w:color="auto" w:fill="FFFFFF"/>
        <w:tabs>
          <w:tab w:val="left" w:pos="0"/>
          <w:tab w:val="left" w:pos="140"/>
        </w:tabs>
        <w:autoSpaceDE w:val="0"/>
        <w:contextualSpacing/>
        <w:jc w:val="both"/>
        <w:rPr>
          <w:rFonts w:ascii="Arial" w:hAnsi="Arial" w:cs="Arial"/>
          <w:spacing w:val="6"/>
          <w:sz w:val="24"/>
          <w:szCs w:val="24"/>
        </w:rPr>
      </w:pPr>
      <w:r w:rsidRPr="00F0615D">
        <w:rPr>
          <w:rFonts w:ascii="Arial" w:hAnsi="Arial" w:cs="Arial"/>
          <w:spacing w:val="6"/>
          <w:sz w:val="24"/>
          <w:szCs w:val="24"/>
        </w:rPr>
        <w:t xml:space="preserve">  </w:t>
      </w:r>
      <w:r w:rsidR="00A3183A" w:rsidRPr="00F0615D">
        <w:rPr>
          <w:rFonts w:ascii="Arial" w:hAnsi="Arial" w:cs="Arial"/>
          <w:spacing w:val="6"/>
          <w:sz w:val="24"/>
          <w:szCs w:val="24"/>
        </w:rPr>
        <w:t xml:space="preserve">     </w:t>
      </w:r>
      <w:r w:rsidR="00F0615D" w:rsidRPr="00F0615D">
        <w:rPr>
          <w:rFonts w:ascii="Arial" w:hAnsi="Arial" w:cs="Arial"/>
          <w:spacing w:val="6"/>
          <w:sz w:val="24"/>
          <w:szCs w:val="24"/>
        </w:rPr>
        <w:t xml:space="preserve">1. </w:t>
      </w:r>
      <w:r w:rsidR="00F0615D">
        <w:rPr>
          <w:rFonts w:ascii="Arial" w:hAnsi="Arial" w:cs="Arial"/>
          <w:spacing w:val="6"/>
          <w:sz w:val="24"/>
          <w:szCs w:val="24"/>
        </w:rPr>
        <w:t>Перенести дату проведения публичных слушаний</w:t>
      </w:r>
      <w:r w:rsidR="00F0615D" w:rsidRPr="00F0615D">
        <w:rPr>
          <w:rFonts w:ascii="Arial" w:hAnsi="Arial" w:cs="Arial"/>
          <w:spacing w:val="6"/>
          <w:sz w:val="24"/>
          <w:szCs w:val="24"/>
        </w:rPr>
        <w:t xml:space="preserve"> </w:t>
      </w:r>
      <w:r w:rsidR="00B636BE" w:rsidRPr="00B636BE">
        <w:rPr>
          <w:rFonts w:ascii="Arial" w:hAnsi="Arial" w:cs="Arial"/>
          <w:spacing w:val="6"/>
          <w:sz w:val="24"/>
          <w:szCs w:val="24"/>
        </w:rPr>
        <w:t>по «Проекту планировки и межевания территории, расположенной в районе р.п. Вача, с. Новоселки, с. Казаково, с. Алтунино в Вачском районе Нижегородской области» в целях строительства канализационных сетей по объекту: «Реконструкция канализационно – очистных сооружений в р.п. Вача Вачског</w:t>
      </w:r>
      <w:r w:rsidR="00B636BE">
        <w:rPr>
          <w:rFonts w:ascii="Arial" w:hAnsi="Arial" w:cs="Arial"/>
          <w:spacing w:val="6"/>
          <w:sz w:val="24"/>
          <w:szCs w:val="24"/>
        </w:rPr>
        <w:t>о района Нижегородской области»</w:t>
      </w:r>
      <w:r w:rsidR="00167122">
        <w:rPr>
          <w:rFonts w:ascii="Arial" w:hAnsi="Arial" w:cs="Arial"/>
          <w:spacing w:val="6"/>
          <w:sz w:val="24"/>
          <w:szCs w:val="24"/>
        </w:rPr>
        <w:t>,</w:t>
      </w:r>
      <w:r w:rsidR="00F0615D">
        <w:rPr>
          <w:rFonts w:ascii="Arial" w:hAnsi="Arial" w:cs="Arial"/>
          <w:spacing w:val="6"/>
          <w:sz w:val="24"/>
          <w:szCs w:val="24"/>
        </w:rPr>
        <w:t xml:space="preserve"> с </w:t>
      </w:r>
      <w:r w:rsidR="00B636BE">
        <w:rPr>
          <w:rFonts w:ascii="Arial" w:hAnsi="Arial" w:cs="Arial"/>
          <w:spacing w:val="6"/>
          <w:sz w:val="24"/>
          <w:szCs w:val="24"/>
        </w:rPr>
        <w:t>15 мая</w:t>
      </w:r>
      <w:r w:rsidR="00F0615D">
        <w:rPr>
          <w:rFonts w:ascii="Arial" w:hAnsi="Arial" w:cs="Arial"/>
          <w:spacing w:val="6"/>
          <w:sz w:val="24"/>
          <w:szCs w:val="24"/>
        </w:rPr>
        <w:t xml:space="preserve"> 2020 г. на 15 </w:t>
      </w:r>
      <w:r w:rsidR="00421C8D">
        <w:rPr>
          <w:rFonts w:ascii="Arial" w:hAnsi="Arial" w:cs="Arial"/>
          <w:spacing w:val="6"/>
          <w:sz w:val="24"/>
          <w:szCs w:val="24"/>
        </w:rPr>
        <w:t xml:space="preserve">июня </w:t>
      </w:r>
      <w:r w:rsidR="00F0615D">
        <w:rPr>
          <w:rFonts w:ascii="Arial" w:hAnsi="Arial" w:cs="Arial"/>
          <w:spacing w:val="6"/>
          <w:sz w:val="24"/>
          <w:szCs w:val="24"/>
        </w:rPr>
        <w:t>2020 года.</w:t>
      </w:r>
    </w:p>
    <w:p w:rsidR="00F0615D" w:rsidRDefault="00F0615D" w:rsidP="00F0615D">
      <w:pPr>
        <w:widowControl w:val="0"/>
        <w:shd w:val="clear" w:color="auto" w:fill="FFFFFF"/>
        <w:tabs>
          <w:tab w:val="left" w:pos="0"/>
          <w:tab w:val="left" w:pos="140"/>
        </w:tabs>
        <w:autoSpaceDE w:val="0"/>
        <w:contextualSpacing/>
        <w:jc w:val="both"/>
        <w:rPr>
          <w:rFonts w:ascii="Arial" w:hAnsi="Arial" w:cs="Arial"/>
          <w:spacing w:val="6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 xml:space="preserve">      2. Данные публичные слушания провести</w:t>
      </w:r>
      <w:r w:rsidRPr="00F0615D">
        <w:rPr>
          <w:rFonts w:ascii="Arial" w:hAnsi="Arial" w:cs="Arial"/>
          <w:spacing w:val="6"/>
          <w:sz w:val="24"/>
          <w:szCs w:val="24"/>
        </w:rPr>
        <w:t xml:space="preserve"> в 14.00 часов </w:t>
      </w:r>
      <w:r>
        <w:rPr>
          <w:rFonts w:ascii="Arial" w:hAnsi="Arial" w:cs="Arial"/>
          <w:spacing w:val="6"/>
          <w:sz w:val="24"/>
          <w:szCs w:val="24"/>
        </w:rPr>
        <w:t xml:space="preserve">15 </w:t>
      </w:r>
      <w:r w:rsidR="00421C8D">
        <w:rPr>
          <w:rFonts w:ascii="Arial" w:hAnsi="Arial" w:cs="Arial"/>
          <w:spacing w:val="6"/>
          <w:sz w:val="24"/>
          <w:szCs w:val="24"/>
        </w:rPr>
        <w:t>июня</w:t>
      </w:r>
      <w:r>
        <w:rPr>
          <w:rFonts w:ascii="Arial" w:hAnsi="Arial" w:cs="Arial"/>
          <w:spacing w:val="6"/>
          <w:sz w:val="24"/>
          <w:szCs w:val="24"/>
        </w:rPr>
        <w:t xml:space="preserve"> 2020 года </w:t>
      </w:r>
      <w:r w:rsidRPr="00F0615D">
        <w:rPr>
          <w:rFonts w:ascii="Arial" w:hAnsi="Arial" w:cs="Arial"/>
          <w:spacing w:val="6"/>
          <w:sz w:val="24"/>
          <w:szCs w:val="24"/>
        </w:rPr>
        <w:t>в здании администрации Новосельского сельсовета по адресу: Нижегородская область, Вачский район, село Новоселки, ул. Ленина, д. 91.</w:t>
      </w:r>
    </w:p>
    <w:p w:rsidR="00F0615D" w:rsidRPr="00F0615D" w:rsidRDefault="00F0615D" w:rsidP="00F0615D">
      <w:pPr>
        <w:widowControl w:val="0"/>
        <w:shd w:val="clear" w:color="auto" w:fill="FFFFFF"/>
        <w:tabs>
          <w:tab w:val="left" w:pos="0"/>
          <w:tab w:val="left" w:pos="140"/>
        </w:tabs>
        <w:autoSpaceDE w:val="0"/>
        <w:contextualSpacing/>
        <w:jc w:val="both"/>
        <w:rPr>
          <w:rFonts w:ascii="Arial" w:hAnsi="Arial" w:cs="Arial"/>
          <w:spacing w:val="6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 xml:space="preserve">      </w:t>
      </w:r>
      <w:r w:rsidRPr="00F0615D">
        <w:rPr>
          <w:rFonts w:ascii="Arial" w:hAnsi="Arial" w:cs="Arial"/>
          <w:spacing w:val="6"/>
          <w:sz w:val="24"/>
          <w:szCs w:val="24"/>
        </w:rPr>
        <w:t xml:space="preserve">3. Обнародовать настоящее </w:t>
      </w:r>
      <w:r>
        <w:rPr>
          <w:rFonts w:ascii="Arial" w:hAnsi="Arial" w:cs="Arial"/>
          <w:spacing w:val="6"/>
          <w:sz w:val="24"/>
          <w:szCs w:val="24"/>
        </w:rPr>
        <w:t>распоряжение</w:t>
      </w:r>
      <w:r w:rsidRPr="00F0615D">
        <w:rPr>
          <w:rFonts w:ascii="Arial" w:hAnsi="Arial" w:cs="Arial"/>
          <w:spacing w:val="6"/>
          <w:sz w:val="24"/>
          <w:szCs w:val="24"/>
        </w:rPr>
        <w:t xml:space="preserve"> на территории Новосельского сельсовета.</w:t>
      </w:r>
    </w:p>
    <w:p w:rsidR="00F0615D" w:rsidRPr="00F0615D" w:rsidRDefault="00F0615D" w:rsidP="00F0615D">
      <w:pPr>
        <w:widowControl w:val="0"/>
        <w:shd w:val="clear" w:color="auto" w:fill="FFFFFF"/>
        <w:tabs>
          <w:tab w:val="left" w:pos="0"/>
          <w:tab w:val="left" w:pos="140"/>
        </w:tabs>
        <w:autoSpaceDE w:val="0"/>
        <w:contextualSpacing/>
        <w:jc w:val="both"/>
        <w:rPr>
          <w:rFonts w:ascii="Arial" w:hAnsi="Arial" w:cs="Arial"/>
          <w:spacing w:val="6"/>
          <w:sz w:val="24"/>
          <w:szCs w:val="24"/>
        </w:rPr>
      </w:pPr>
      <w:r w:rsidRPr="00F0615D">
        <w:rPr>
          <w:rFonts w:ascii="Arial" w:hAnsi="Arial" w:cs="Arial"/>
          <w:spacing w:val="6"/>
          <w:sz w:val="24"/>
          <w:szCs w:val="24"/>
        </w:rPr>
        <w:t xml:space="preserve">      4. Контроль за исполнением настоящего </w:t>
      </w:r>
      <w:r>
        <w:rPr>
          <w:rFonts w:ascii="Arial" w:hAnsi="Arial" w:cs="Arial"/>
          <w:spacing w:val="6"/>
          <w:sz w:val="24"/>
          <w:szCs w:val="24"/>
        </w:rPr>
        <w:t>распоряжения</w:t>
      </w:r>
      <w:r w:rsidRPr="00F0615D">
        <w:rPr>
          <w:rFonts w:ascii="Arial" w:hAnsi="Arial" w:cs="Arial"/>
          <w:spacing w:val="6"/>
          <w:sz w:val="24"/>
          <w:szCs w:val="24"/>
        </w:rPr>
        <w:t xml:space="preserve"> возложить на постоянную комиссию по социальным вопросам, законности и местному самоуправлению.</w:t>
      </w:r>
    </w:p>
    <w:p w:rsidR="00F0615D" w:rsidRPr="00F0615D" w:rsidRDefault="00F0615D" w:rsidP="00F0615D">
      <w:pPr>
        <w:widowControl w:val="0"/>
        <w:shd w:val="clear" w:color="auto" w:fill="FFFFFF"/>
        <w:tabs>
          <w:tab w:val="left" w:pos="0"/>
          <w:tab w:val="left" w:pos="140"/>
        </w:tabs>
        <w:autoSpaceDE w:val="0"/>
        <w:contextualSpacing/>
        <w:jc w:val="both"/>
        <w:rPr>
          <w:rFonts w:ascii="Arial" w:hAnsi="Arial" w:cs="Arial"/>
          <w:spacing w:val="6"/>
          <w:sz w:val="24"/>
          <w:szCs w:val="24"/>
        </w:rPr>
      </w:pPr>
    </w:p>
    <w:p w:rsidR="00F0615D" w:rsidRPr="00F0615D" w:rsidRDefault="00F0615D" w:rsidP="00F0615D">
      <w:pPr>
        <w:widowControl w:val="0"/>
        <w:shd w:val="clear" w:color="auto" w:fill="FFFFFF"/>
        <w:tabs>
          <w:tab w:val="left" w:pos="0"/>
          <w:tab w:val="left" w:pos="140"/>
        </w:tabs>
        <w:autoSpaceDE w:val="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F82770" w:rsidRPr="008D4A52" w:rsidRDefault="0046482D" w:rsidP="000F253E">
      <w:pPr>
        <w:widowControl w:val="0"/>
        <w:shd w:val="clear" w:color="auto" w:fill="FFFFFF"/>
        <w:tabs>
          <w:tab w:val="left" w:pos="0"/>
          <w:tab w:val="left" w:pos="140"/>
        </w:tabs>
        <w:autoSpaceDE w:val="0"/>
        <w:contextualSpacing/>
        <w:jc w:val="both"/>
        <w:rPr>
          <w:rFonts w:ascii="Arial" w:hAnsi="Arial" w:cs="Arial"/>
          <w:sz w:val="24"/>
          <w:szCs w:val="24"/>
        </w:rPr>
      </w:pPr>
      <w:r w:rsidRPr="008D4A52">
        <w:rPr>
          <w:rFonts w:ascii="Arial" w:hAnsi="Arial" w:cs="Arial"/>
          <w:color w:val="333333"/>
          <w:spacing w:val="6"/>
          <w:sz w:val="24"/>
          <w:szCs w:val="24"/>
        </w:rPr>
        <w:t xml:space="preserve">    </w:t>
      </w:r>
      <w:r w:rsidR="00D155D5" w:rsidRPr="008D4A52">
        <w:rPr>
          <w:rFonts w:ascii="Arial" w:hAnsi="Arial" w:cs="Arial"/>
          <w:sz w:val="24"/>
          <w:szCs w:val="24"/>
        </w:rPr>
        <w:t xml:space="preserve"> </w:t>
      </w:r>
      <w:r w:rsidR="00F82770" w:rsidRPr="008D4A52">
        <w:rPr>
          <w:rFonts w:ascii="Arial" w:hAnsi="Arial" w:cs="Arial"/>
          <w:sz w:val="24"/>
          <w:szCs w:val="24"/>
        </w:rPr>
        <w:t xml:space="preserve"> </w:t>
      </w:r>
      <w:r w:rsidR="002919FB">
        <w:rPr>
          <w:rFonts w:ascii="Arial" w:hAnsi="Arial" w:cs="Arial"/>
          <w:sz w:val="24"/>
          <w:szCs w:val="24"/>
        </w:rPr>
        <w:t>Глава</w:t>
      </w:r>
      <w:r w:rsidR="00F82770" w:rsidRPr="008D4A52">
        <w:rPr>
          <w:rFonts w:ascii="Arial" w:hAnsi="Arial" w:cs="Arial"/>
          <w:sz w:val="24"/>
          <w:szCs w:val="24"/>
        </w:rPr>
        <w:t xml:space="preserve"> местного самоуправления        </w:t>
      </w:r>
      <w:r w:rsidR="00830373">
        <w:rPr>
          <w:rFonts w:ascii="Arial" w:hAnsi="Arial" w:cs="Arial"/>
          <w:sz w:val="24"/>
          <w:szCs w:val="24"/>
        </w:rPr>
        <w:t xml:space="preserve"> </w:t>
      </w:r>
      <w:r w:rsidR="00F82770" w:rsidRPr="008D4A52">
        <w:rPr>
          <w:rFonts w:ascii="Arial" w:hAnsi="Arial" w:cs="Arial"/>
          <w:sz w:val="24"/>
          <w:szCs w:val="24"/>
        </w:rPr>
        <w:t xml:space="preserve">                 </w:t>
      </w:r>
      <w:r w:rsidR="00071006">
        <w:rPr>
          <w:rFonts w:ascii="Arial" w:hAnsi="Arial" w:cs="Arial"/>
          <w:sz w:val="24"/>
          <w:szCs w:val="24"/>
        </w:rPr>
        <w:t xml:space="preserve">       </w:t>
      </w:r>
      <w:r w:rsidR="00F82770" w:rsidRPr="008D4A52">
        <w:rPr>
          <w:rFonts w:ascii="Arial" w:hAnsi="Arial" w:cs="Arial"/>
          <w:sz w:val="24"/>
          <w:szCs w:val="24"/>
        </w:rPr>
        <w:t xml:space="preserve"> </w:t>
      </w:r>
      <w:r w:rsidR="00C166DF">
        <w:rPr>
          <w:rFonts w:ascii="Arial" w:hAnsi="Arial" w:cs="Arial"/>
          <w:sz w:val="24"/>
          <w:szCs w:val="24"/>
        </w:rPr>
        <w:t xml:space="preserve">       </w:t>
      </w:r>
      <w:r w:rsidR="00F82770" w:rsidRPr="008D4A52">
        <w:rPr>
          <w:rFonts w:ascii="Arial" w:hAnsi="Arial" w:cs="Arial"/>
          <w:sz w:val="24"/>
          <w:szCs w:val="24"/>
        </w:rPr>
        <w:t xml:space="preserve">      </w:t>
      </w:r>
      <w:r w:rsidR="00F0615D">
        <w:rPr>
          <w:rFonts w:ascii="Arial" w:hAnsi="Arial" w:cs="Arial"/>
          <w:sz w:val="24"/>
          <w:szCs w:val="24"/>
        </w:rPr>
        <w:t>О.А. Сачкова</w:t>
      </w:r>
    </w:p>
    <w:p w:rsidR="00485031" w:rsidRPr="008D4A52" w:rsidRDefault="00485031" w:rsidP="000F253E">
      <w:pPr>
        <w:widowControl w:val="0"/>
        <w:shd w:val="clear" w:color="auto" w:fill="FFFFFF"/>
        <w:tabs>
          <w:tab w:val="left" w:pos="0"/>
          <w:tab w:val="left" w:pos="140"/>
        </w:tabs>
        <w:autoSpaceDE w:val="0"/>
        <w:contextualSpacing/>
        <w:jc w:val="both"/>
        <w:rPr>
          <w:rFonts w:ascii="Arial" w:hAnsi="Arial" w:cs="Arial"/>
          <w:sz w:val="24"/>
          <w:szCs w:val="24"/>
        </w:rPr>
      </w:pPr>
    </w:p>
    <w:sectPr w:rsidR="00485031" w:rsidRPr="008D4A52" w:rsidSect="008D4A52">
      <w:headerReference w:type="default" r:id="rId9"/>
      <w:headerReference w:type="first" r:id="rId10"/>
      <w:footnotePr>
        <w:pos w:val="beneathText"/>
      </w:footnotePr>
      <w:pgSz w:w="11905" w:h="16837"/>
      <w:pgMar w:top="851" w:right="851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141" w:rsidRDefault="00280141">
      <w:r>
        <w:separator/>
      </w:r>
    </w:p>
  </w:endnote>
  <w:endnote w:type="continuationSeparator" w:id="0">
    <w:p w:rsidR="00280141" w:rsidRDefault="0028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141" w:rsidRDefault="00280141">
      <w:r>
        <w:separator/>
      </w:r>
    </w:p>
  </w:footnote>
  <w:footnote w:type="continuationSeparator" w:id="0">
    <w:p w:rsidR="00280141" w:rsidRDefault="00280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D5" w:rsidRDefault="009B2D46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8420" cy="14097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409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5D5" w:rsidRDefault="00D155D5">
                          <w:pPr>
                            <w:pStyle w:val="a7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901598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6pt;height:11.1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" stroked="f">
              <v:fill opacity="0"/>
              <v:textbox inset="0,0,0,0">
                <w:txbxContent>
                  <w:p w:rsidR="00D155D5" w:rsidRDefault="00D155D5">
                    <w:pPr>
                      <w:pStyle w:val="a7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901598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D5" w:rsidRDefault="00D155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154"/>
        </w:tabs>
        <w:ind w:left="2154" w:hanging="855"/>
      </w:pPr>
    </w:lvl>
  </w:abstractNum>
  <w:abstractNum w:abstractNumId="2">
    <w:nsid w:val="128707FE"/>
    <w:multiLevelType w:val="hybridMultilevel"/>
    <w:tmpl w:val="7BA842C8"/>
    <w:lvl w:ilvl="0" w:tplc="98CC792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79D43A0"/>
    <w:multiLevelType w:val="hybridMultilevel"/>
    <w:tmpl w:val="08064C7C"/>
    <w:lvl w:ilvl="0" w:tplc="F7CAA882">
      <w:start w:val="1"/>
      <w:numFmt w:val="decimal"/>
      <w:lvlText w:val="%1."/>
      <w:lvlJc w:val="left"/>
      <w:pPr>
        <w:ind w:left="8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6963521E"/>
    <w:multiLevelType w:val="hybridMultilevel"/>
    <w:tmpl w:val="3F26270E"/>
    <w:lvl w:ilvl="0" w:tplc="43D847F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D5"/>
    <w:rsid w:val="000245CC"/>
    <w:rsid w:val="00026326"/>
    <w:rsid w:val="00032F71"/>
    <w:rsid w:val="00046F4B"/>
    <w:rsid w:val="00063FE0"/>
    <w:rsid w:val="00064929"/>
    <w:rsid w:val="00071006"/>
    <w:rsid w:val="000764AC"/>
    <w:rsid w:val="00081C26"/>
    <w:rsid w:val="000A4F9C"/>
    <w:rsid w:val="000B6754"/>
    <w:rsid w:val="000C482E"/>
    <w:rsid w:val="000F253E"/>
    <w:rsid w:val="00167122"/>
    <w:rsid w:val="00197B5D"/>
    <w:rsid w:val="001A40B1"/>
    <w:rsid w:val="001B6D7B"/>
    <w:rsid w:val="00203945"/>
    <w:rsid w:val="00207ED9"/>
    <w:rsid w:val="0022419B"/>
    <w:rsid w:val="002466F5"/>
    <w:rsid w:val="00280141"/>
    <w:rsid w:val="002919FB"/>
    <w:rsid w:val="00295CF8"/>
    <w:rsid w:val="0031295F"/>
    <w:rsid w:val="00362B7D"/>
    <w:rsid w:val="003671C3"/>
    <w:rsid w:val="00421C8D"/>
    <w:rsid w:val="00457186"/>
    <w:rsid w:val="004620B6"/>
    <w:rsid w:val="0046482D"/>
    <w:rsid w:val="00485031"/>
    <w:rsid w:val="004870FF"/>
    <w:rsid w:val="004A6AF5"/>
    <w:rsid w:val="005061D9"/>
    <w:rsid w:val="00507E3A"/>
    <w:rsid w:val="00576A62"/>
    <w:rsid w:val="005B5C59"/>
    <w:rsid w:val="005C5C17"/>
    <w:rsid w:val="00600467"/>
    <w:rsid w:val="00637C62"/>
    <w:rsid w:val="006565D6"/>
    <w:rsid w:val="00703890"/>
    <w:rsid w:val="0072621B"/>
    <w:rsid w:val="00737F02"/>
    <w:rsid w:val="00752756"/>
    <w:rsid w:val="00754F34"/>
    <w:rsid w:val="007B7198"/>
    <w:rsid w:val="007C0808"/>
    <w:rsid w:val="007E2B2E"/>
    <w:rsid w:val="008001A6"/>
    <w:rsid w:val="00830373"/>
    <w:rsid w:val="008446FA"/>
    <w:rsid w:val="0085404B"/>
    <w:rsid w:val="008606BB"/>
    <w:rsid w:val="008C78D6"/>
    <w:rsid w:val="008D4A52"/>
    <w:rsid w:val="008D608A"/>
    <w:rsid w:val="008F2EB1"/>
    <w:rsid w:val="00901598"/>
    <w:rsid w:val="0094219B"/>
    <w:rsid w:val="009B2D46"/>
    <w:rsid w:val="00A233A2"/>
    <w:rsid w:val="00A3183A"/>
    <w:rsid w:val="00A4413B"/>
    <w:rsid w:val="00AA0F54"/>
    <w:rsid w:val="00B25610"/>
    <w:rsid w:val="00B636BE"/>
    <w:rsid w:val="00B70DE2"/>
    <w:rsid w:val="00B776C9"/>
    <w:rsid w:val="00BB1E70"/>
    <w:rsid w:val="00C166DF"/>
    <w:rsid w:val="00C40031"/>
    <w:rsid w:val="00C80E8F"/>
    <w:rsid w:val="00CC4C9E"/>
    <w:rsid w:val="00D155D5"/>
    <w:rsid w:val="00D9603F"/>
    <w:rsid w:val="00DB5158"/>
    <w:rsid w:val="00E1252D"/>
    <w:rsid w:val="00E47C50"/>
    <w:rsid w:val="00ED44E1"/>
    <w:rsid w:val="00EE168A"/>
    <w:rsid w:val="00EE18FF"/>
    <w:rsid w:val="00F0615D"/>
    <w:rsid w:val="00F80699"/>
    <w:rsid w:val="00F82770"/>
    <w:rsid w:val="00F94589"/>
    <w:rsid w:val="00FC7060"/>
    <w:rsid w:val="00FF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">
    <w:name w:val="Основной текст с отступом 21"/>
    <w:basedOn w:val="a"/>
    <w:pPr>
      <w:ind w:left="540"/>
      <w:jc w:val="both"/>
    </w:pPr>
    <w:rPr>
      <w:sz w:val="24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ing">
    <w:name w:val="Heading"/>
    <w:pPr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customStyle="1" w:styleId="Courier12">
    <w:name w:val="Courier12"/>
    <w:basedOn w:val="a"/>
    <w:pPr>
      <w:overflowPunct w:val="0"/>
      <w:autoSpaceDE w:val="0"/>
      <w:ind w:firstLine="709"/>
      <w:jc w:val="both"/>
      <w:textAlignment w:val="baseline"/>
    </w:pPr>
    <w:rPr>
      <w:rFonts w:ascii="Courier New" w:hAnsi="Courier New"/>
      <w:sz w:val="24"/>
    </w:rPr>
  </w:style>
  <w:style w:type="paragraph" w:customStyle="1" w:styleId="a8">
    <w:name w:val="Содержимое врезки"/>
    <w:basedOn w:val="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">
    <w:name w:val="Основной текст с отступом 21"/>
    <w:basedOn w:val="a"/>
    <w:pPr>
      <w:ind w:left="540"/>
      <w:jc w:val="both"/>
    </w:pPr>
    <w:rPr>
      <w:sz w:val="24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ing">
    <w:name w:val="Heading"/>
    <w:pPr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customStyle="1" w:styleId="Courier12">
    <w:name w:val="Courier12"/>
    <w:basedOn w:val="a"/>
    <w:pPr>
      <w:overflowPunct w:val="0"/>
      <w:autoSpaceDE w:val="0"/>
      <w:ind w:firstLine="709"/>
      <w:jc w:val="both"/>
      <w:textAlignment w:val="baseline"/>
    </w:pPr>
    <w:rPr>
      <w:rFonts w:ascii="Courier New" w:hAnsi="Courier New"/>
      <w:sz w:val="24"/>
    </w:rPr>
  </w:style>
  <w:style w:type="paragraph" w:customStyle="1" w:styleId="a8">
    <w:name w:val="Содержимое врезки"/>
    <w:basedOn w:val="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финансов</dc:creator>
  <cp:lastModifiedBy>спец1</cp:lastModifiedBy>
  <cp:revision>9</cp:revision>
  <cp:lastPrinted>2015-09-02T04:15:00Z</cp:lastPrinted>
  <dcterms:created xsi:type="dcterms:W3CDTF">2018-10-04T05:11:00Z</dcterms:created>
  <dcterms:modified xsi:type="dcterms:W3CDTF">2020-05-20T11:15:00Z</dcterms:modified>
</cp:coreProperties>
</file>